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45FF4" w14:textId="60DF4F71" w:rsidR="00E26385" w:rsidRDefault="003F570C" w:rsidP="00E26385">
      <w:pPr>
        <w:pStyle w:val="Heading1"/>
        <w:shd w:val="clear" w:color="auto" w:fill="FFFFFF"/>
        <w:spacing w:before="0"/>
        <w:ind w:left="-75"/>
        <w:rPr>
          <w:rFonts w:ascii="Segoe UI" w:hAnsi="Segoe UI" w:cs="Segoe UI"/>
          <w:color w:val="172B4D"/>
          <w:spacing w:val="-2"/>
          <w:sz w:val="36"/>
          <w:szCs w:val="36"/>
        </w:rPr>
      </w:pPr>
      <w:bookmarkStart w:id="0" w:name="_Toc178239721"/>
      <w:r w:rsidRPr="003F570C">
        <w:rPr>
          <w:b/>
          <w:sz w:val="28"/>
        </w:rPr>
        <w:t>ABS-</w:t>
      </w:r>
      <w:r w:rsidR="00E26385">
        <w:rPr>
          <w:b/>
          <w:sz w:val="28"/>
        </w:rPr>
        <w:t>162990</w:t>
      </w:r>
      <w:r w:rsidRPr="003F570C">
        <w:rPr>
          <w:sz w:val="28"/>
        </w:rPr>
        <w:t xml:space="preserve"> </w:t>
      </w:r>
      <w:r w:rsidR="00E26385" w:rsidRPr="00E26385">
        <w:rPr>
          <w:sz w:val="28"/>
        </w:rPr>
        <w:t>Invoice Generation &amp; Generate Packing notes - When generating invoices from RSC the log is inserted in ABSLOGPROCESSJOB without DIALOG_ID</w:t>
      </w:r>
      <w:bookmarkEnd w:id="0"/>
    </w:p>
    <w:p w14:paraId="60F45265" w14:textId="5BB20023" w:rsidR="003F570C" w:rsidRPr="00B771B6" w:rsidRDefault="003F570C" w:rsidP="00B771B6">
      <w:pPr>
        <w:pBdr>
          <w:bottom w:val="double" w:sz="6" w:space="1" w:color="auto"/>
        </w:pBdr>
        <w:rPr>
          <w:sz w:val="28"/>
        </w:rPr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D15DFE5" w:rsidR="00576949" w:rsidRPr="00E34600" w:rsidRDefault="00576949" w:rsidP="00E271B9">
            <w:pPr>
              <w:rPr>
                <w:b w:val="0"/>
                <w:sz w:val="20"/>
              </w:rPr>
            </w:pPr>
            <w:r w:rsidRPr="00E34600">
              <w:rPr>
                <w:b w:val="0"/>
                <w:sz w:val="20"/>
              </w:rPr>
              <w:t>Version:9.0</w:t>
            </w:r>
            <w:r w:rsidR="00A32EC9">
              <w:rPr>
                <w:b w:val="0"/>
                <w:sz w:val="20"/>
              </w:rPr>
              <w:t>7.00</w:t>
            </w:r>
          </w:p>
          <w:p w14:paraId="282A26D7" w14:textId="0E166BF0" w:rsidR="00E271B9" w:rsidRPr="00E34600" w:rsidRDefault="00E271B9" w:rsidP="00E34600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A32EC9" w:rsidRPr="00A32EC9">
              <w:rPr>
                <w:b w:val="0"/>
                <w:sz w:val="20"/>
                <w:lang w:val="en-GB"/>
              </w:rPr>
              <w:t>abs-SRV20.internal.abslbs.com</w:t>
            </w:r>
          </w:p>
          <w:p w14:paraId="7420C737" w14:textId="1E97F01C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E34600">
              <w:rPr>
                <w:b w:val="0"/>
                <w:sz w:val="20"/>
              </w:rPr>
              <w:t>CUST2</w:t>
            </w:r>
            <w:r w:rsidR="00A32EC9">
              <w:rPr>
                <w:b w:val="0"/>
                <w:sz w:val="20"/>
              </w:rPr>
              <w:t>4</w:t>
            </w:r>
          </w:p>
          <w:p w14:paraId="28878344" w14:textId="74DEAA88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E34600">
              <w:rPr>
                <w:b w:val="0"/>
                <w:sz w:val="20"/>
              </w:rPr>
              <w:t>UNF</w:t>
            </w:r>
            <w:r w:rsidR="00A32EC9">
              <w:rPr>
                <w:b w:val="0"/>
                <w:sz w:val="20"/>
              </w:rPr>
              <w:t>DEV</w:t>
            </w:r>
          </w:p>
          <w:p w14:paraId="71C38BF6" w14:textId="546D1718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E34600">
              <w:rPr>
                <w:b w:val="0"/>
                <w:sz w:val="20"/>
              </w:rPr>
              <w:t>UNF</w:t>
            </w:r>
            <w:r w:rsidR="00A32EC9">
              <w:rPr>
                <w:b w:val="0"/>
                <w:sz w:val="20"/>
              </w:rPr>
              <w:t>DEV</w:t>
            </w:r>
          </w:p>
          <w:p w14:paraId="75DD4869" w14:textId="6D53AC61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E34600">
              <w:rPr>
                <w:b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660007B8" w14:textId="1F9CD41C" w:rsidR="00A73B94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8239721" w:history="1">
            <w:r w:rsidR="00A73B94" w:rsidRPr="00F330E6">
              <w:rPr>
                <w:rStyle w:val="Hyperlink"/>
                <w:b/>
                <w:noProof/>
              </w:rPr>
              <w:t>ABS-162990</w:t>
            </w:r>
            <w:r w:rsidR="00A73B94" w:rsidRPr="00F330E6">
              <w:rPr>
                <w:rStyle w:val="Hyperlink"/>
                <w:noProof/>
              </w:rPr>
              <w:t xml:space="preserve"> Invoice Generation &amp; Generate Packing notes - When generating invoices from RSC the log is inserted in ABSLOGPROCESSJOB without DIALOG_ID</w:t>
            </w:r>
            <w:r w:rsidR="00A73B94">
              <w:rPr>
                <w:noProof/>
                <w:webHidden/>
              </w:rPr>
              <w:tab/>
            </w:r>
            <w:r w:rsidR="00A73B94">
              <w:rPr>
                <w:noProof/>
                <w:webHidden/>
              </w:rPr>
              <w:fldChar w:fldCharType="begin"/>
            </w:r>
            <w:r w:rsidR="00A73B94">
              <w:rPr>
                <w:noProof/>
                <w:webHidden/>
              </w:rPr>
              <w:instrText xml:space="preserve"> PAGEREF _Toc178239721 \h </w:instrText>
            </w:r>
            <w:r w:rsidR="00A73B94">
              <w:rPr>
                <w:noProof/>
                <w:webHidden/>
              </w:rPr>
            </w:r>
            <w:r w:rsidR="00A73B94">
              <w:rPr>
                <w:noProof/>
                <w:webHidden/>
              </w:rPr>
              <w:fldChar w:fldCharType="separate"/>
            </w:r>
            <w:r w:rsidR="00A73B94">
              <w:rPr>
                <w:noProof/>
                <w:webHidden/>
              </w:rPr>
              <w:t>1</w:t>
            </w:r>
            <w:r w:rsidR="00A73B94">
              <w:rPr>
                <w:noProof/>
                <w:webHidden/>
              </w:rPr>
              <w:fldChar w:fldCharType="end"/>
            </w:r>
          </w:hyperlink>
        </w:p>
        <w:p w14:paraId="2A3501BA" w14:textId="6BE68028" w:rsidR="00A73B94" w:rsidRDefault="00A73B94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39722" w:history="1">
            <w:r w:rsidRPr="00F330E6">
              <w:rPr>
                <w:rStyle w:val="Hyperlink"/>
                <w:noProof/>
              </w:rPr>
              <w:t>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_Toc178239722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FF4EA" w14:textId="230E1F21" w:rsidR="00A73B94" w:rsidRDefault="00A73B9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39723" w:history="1">
            <w:r w:rsidRPr="00F330E6">
              <w:rPr>
                <w:rStyle w:val="Hyperlink"/>
                <w:noProof/>
              </w:rPr>
              <w:t>Test Case 1 – Generate Invoices &amp; Packing Notes from Route Status Control DLG– Tested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_Toc178239723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3A5A1" w14:textId="6DE12777" w:rsidR="00A73B94" w:rsidRDefault="00A73B94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39724" w:history="1">
            <w:r w:rsidRPr="00F330E6">
              <w:rPr>
                <w:rStyle w:val="Hyperlink"/>
                <w:noProof/>
              </w:rPr>
              <w:t xml:space="preserve">Test Case 2 – </w:t>
            </w:r>
            <w:r w:rsidRPr="00F330E6">
              <w:rPr>
                <w:rStyle w:val="Hyperlink"/>
                <w:rFonts w:ascii="Segoe UI" w:hAnsi="Segoe UI" w:cs="Segoe UI"/>
                <w:b/>
                <w:bCs/>
                <w:noProof/>
                <w:shd w:val="clear" w:color="auto" w:fill="F4F5F7"/>
              </w:rPr>
              <w:t> </w:t>
            </w:r>
            <w:r w:rsidRPr="00F330E6">
              <w:rPr>
                <w:rStyle w:val="Hyperlink"/>
                <w:noProof/>
              </w:rPr>
              <w:t>Generate Invoices &amp; Packing Notes from the REST webservice– Tested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_Toc178239724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1DE5C531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1" w:name="Retest"/>
    <w:p w14:paraId="73193238" w14:textId="1B77F1BC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2" w:name="_Toc178239722"/>
      <w:r w:rsidR="00E34600">
        <w:rPr>
          <w:rStyle w:val="Hyperlink"/>
        </w:rPr>
        <w:t>T</w:t>
      </w:r>
      <w:r w:rsidR="009E6B9B" w:rsidRPr="00773F90">
        <w:rPr>
          <w:rStyle w:val="Hyperlink"/>
        </w:rPr>
        <w:t>est after fix</w:t>
      </w:r>
      <w:bookmarkEnd w:id="2"/>
      <w:r>
        <w:fldChar w:fldCharType="end"/>
      </w:r>
    </w:p>
    <w:p w14:paraId="5B26A730" w14:textId="73564839" w:rsidR="00311354" w:rsidRDefault="00311354" w:rsidP="00311354">
      <w:pPr>
        <w:pStyle w:val="Heading2"/>
      </w:pPr>
      <w:bookmarkStart w:id="3" w:name="_Toc178239723"/>
      <w:bookmarkEnd w:id="1"/>
      <w:r>
        <w:t xml:space="preserve">Test Case 1 – </w:t>
      </w:r>
      <w:r w:rsidR="006D2F60" w:rsidRPr="006D2F60">
        <w:t>Generate Invoices &amp; Packing Notes from Route Status Control DLG</w:t>
      </w:r>
      <w:r>
        <w:t>– Tested OK</w:t>
      </w:r>
      <w:bookmarkEnd w:id="3"/>
    </w:p>
    <w:p w14:paraId="421D811D" w14:textId="00182EC1" w:rsidR="00311354" w:rsidRPr="00311354" w:rsidRDefault="00311354" w:rsidP="009E6B9B">
      <w:pPr>
        <w:rPr>
          <w:bCs/>
        </w:rPr>
      </w:pPr>
      <w:r w:rsidRPr="00311354">
        <w:rPr>
          <w:bCs/>
        </w:rPr>
        <w:t xml:space="preserve">Expected behavior: </w:t>
      </w:r>
      <w:r w:rsidR="00D51348">
        <w:rPr>
          <w:bCs/>
        </w:rPr>
        <w:t>I</w:t>
      </w:r>
      <w:r w:rsidR="006D2F60" w:rsidRPr="006D2F60">
        <w:rPr>
          <w:bCs/>
        </w:rPr>
        <w:t>n View Process log to find the log you need to select the Route Status Control in the dialog dropdown</w:t>
      </w:r>
    </w:p>
    <w:p w14:paraId="5C7B98EC" w14:textId="5C0FBF19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C6512B" w:rsidRPr="00C6512B">
        <w:t>3d8baaf</w:t>
      </w:r>
    </w:p>
    <w:p w14:paraId="53105C69" w14:textId="0010C7B9" w:rsidR="00311354" w:rsidRDefault="005E4BD3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From Route Status Control generate packing notes</w:t>
      </w:r>
      <w:r w:rsidR="00C6512B">
        <w:rPr>
          <w:bCs/>
          <w:noProof/>
        </w:rPr>
        <w:drawing>
          <wp:inline distT="0" distB="0" distL="0" distR="0" wp14:anchorId="0AB119C5" wp14:editId="7D521024">
            <wp:extent cx="5943600" cy="3162300"/>
            <wp:effectExtent l="0" t="0" r="0" b="0"/>
            <wp:docPr id="12992259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EBD64" w14:textId="2570F230" w:rsidR="00311354" w:rsidRDefault="005E4BD3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Go to View Process </w:t>
      </w:r>
      <w:r w:rsidR="00D51348">
        <w:rPr>
          <w:bCs/>
        </w:rPr>
        <w:t xml:space="preserve">Log </w:t>
      </w:r>
      <w:proofErr w:type="spellStart"/>
      <w:r w:rsidR="00D51348">
        <w:rPr>
          <w:bCs/>
        </w:rPr>
        <w:t>dlg</w:t>
      </w:r>
      <w:proofErr w:type="spellEnd"/>
      <w:r w:rsidR="00D51348">
        <w:rPr>
          <w:bCs/>
        </w:rPr>
        <w:t xml:space="preserve"> and select dialog Route Status Control</w:t>
      </w:r>
      <w:r w:rsidR="00C6512B">
        <w:rPr>
          <w:bCs/>
          <w:noProof/>
        </w:rPr>
        <w:drawing>
          <wp:inline distT="0" distB="0" distL="0" distR="0" wp14:anchorId="0ADCD072" wp14:editId="768C3ECC">
            <wp:extent cx="5943600" cy="3162300"/>
            <wp:effectExtent l="0" t="0" r="0" b="0"/>
            <wp:docPr id="15729500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B79CA" w14:textId="1EAE21C0" w:rsidR="00D51348" w:rsidRDefault="00D51348" w:rsidP="00D51348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From Route Status Control generate Invoices</w:t>
      </w:r>
      <w:r w:rsidR="00C6512B">
        <w:rPr>
          <w:bCs/>
          <w:noProof/>
        </w:rPr>
        <w:drawing>
          <wp:inline distT="0" distB="0" distL="0" distR="0" wp14:anchorId="37CDDD50" wp14:editId="0949FD6F">
            <wp:extent cx="5943600" cy="3169920"/>
            <wp:effectExtent l="0" t="0" r="0" b="0"/>
            <wp:docPr id="9527732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BF4D3" w14:textId="4D7306E6" w:rsidR="00D51348" w:rsidRPr="00311354" w:rsidRDefault="00D51348" w:rsidP="00D51348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Go to View Process Log </w:t>
      </w:r>
      <w:proofErr w:type="spellStart"/>
      <w:r>
        <w:rPr>
          <w:bCs/>
        </w:rPr>
        <w:t>dlg</w:t>
      </w:r>
      <w:proofErr w:type="spellEnd"/>
      <w:r>
        <w:rPr>
          <w:bCs/>
        </w:rPr>
        <w:t xml:space="preserve"> and select dialog Route Status Control</w:t>
      </w:r>
      <w:r w:rsidR="00C6512B">
        <w:rPr>
          <w:bCs/>
          <w:noProof/>
        </w:rPr>
        <w:drawing>
          <wp:inline distT="0" distB="0" distL="0" distR="0" wp14:anchorId="1402958B" wp14:editId="7DCF0043">
            <wp:extent cx="5943600" cy="3169920"/>
            <wp:effectExtent l="0" t="0" r="0" b="0"/>
            <wp:docPr id="196974036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85740" w14:textId="7405457E" w:rsidR="00D51348" w:rsidRDefault="00D51348" w:rsidP="00D51348">
      <w:pPr>
        <w:pStyle w:val="Heading2"/>
      </w:pPr>
      <w:bookmarkStart w:id="4" w:name="_Toc178239724"/>
      <w:r>
        <w:t xml:space="preserve">Test Case 2 </w:t>
      </w:r>
      <w:proofErr w:type="gramStart"/>
      <w:r>
        <w:t xml:space="preserve">– </w:t>
      </w:r>
      <w:r w:rsidR="002C2C79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4F5F7"/>
        </w:rPr>
        <w:t> </w:t>
      </w:r>
      <w:r w:rsidR="002C2C79" w:rsidRPr="002C2C79">
        <w:t>Generate</w:t>
      </w:r>
      <w:proofErr w:type="gramEnd"/>
      <w:r w:rsidR="002C2C79" w:rsidRPr="002C2C79">
        <w:t xml:space="preserve"> Invoices &amp; Packing Notes from the REST webservice</w:t>
      </w:r>
      <w:r>
        <w:t>– Tested OK</w:t>
      </w:r>
      <w:bookmarkEnd w:id="4"/>
    </w:p>
    <w:p w14:paraId="3F97ECEB" w14:textId="54D3EFCA" w:rsidR="00D51348" w:rsidRPr="00311354" w:rsidRDefault="00D51348" w:rsidP="00D51348">
      <w:pPr>
        <w:rPr>
          <w:bCs/>
        </w:rPr>
      </w:pPr>
      <w:r w:rsidRPr="00311354">
        <w:rPr>
          <w:bCs/>
        </w:rPr>
        <w:t xml:space="preserve">Expected behavior: </w:t>
      </w:r>
      <w:r w:rsidR="002C2C79" w:rsidRPr="002C2C79">
        <w:rPr>
          <w:bCs/>
        </w:rPr>
        <w:t xml:space="preserve">In View Process log to find the log you need to select the </w:t>
      </w:r>
      <w:proofErr w:type="gramStart"/>
      <w:r w:rsidR="002C2C79" w:rsidRPr="002C2C79">
        <w:rPr>
          <w:bCs/>
        </w:rPr>
        <w:t>Other</w:t>
      </w:r>
      <w:proofErr w:type="gramEnd"/>
      <w:r w:rsidR="002C2C79" w:rsidRPr="002C2C79">
        <w:rPr>
          <w:bCs/>
        </w:rPr>
        <w:t xml:space="preserve"> radio button</w:t>
      </w:r>
    </w:p>
    <w:p w14:paraId="4268D5D4" w14:textId="09E2C020" w:rsidR="00D51348" w:rsidRDefault="00D51348" w:rsidP="00D51348">
      <w:pPr>
        <w:rPr>
          <w:bCs/>
        </w:rPr>
      </w:pPr>
      <w:r w:rsidRPr="00311354">
        <w:rPr>
          <w:bCs/>
        </w:rPr>
        <w:t xml:space="preserve">Hash: </w:t>
      </w:r>
      <w:r w:rsidR="00C6512B" w:rsidRPr="00C6512B">
        <w:t>3d8baaf</w:t>
      </w:r>
    </w:p>
    <w:p w14:paraId="4ADFF36B" w14:textId="45E5BF90" w:rsidR="00D51348" w:rsidRDefault="00D51348" w:rsidP="00D51348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lastRenderedPageBreak/>
        <w:t xml:space="preserve">From </w:t>
      </w:r>
      <w:r w:rsidR="00612630">
        <w:rPr>
          <w:bCs/>
        </w:rPr>
        <w:t>Postman</w:t>
      </w:r>
      <w:r>
        <w:rPr>
          <w:bCs/>
        </w:rPr>
        <w:t xml:space="preserve"> generate packing notes</w:t>
      </w:r>
      <w:r w:rsidR="00C6512B">
        <w:rPr>
          <w:bCs/>
          <w:noProof/>
        </w:rPr>
        <w:drawing>
          <wp:inline distT="0" distB="0" distL="0" distR="0" wp14:anchorId="26217585" wp14:editId="25338E45">
            <wp:extent cx="5943600" cy="3063240"/>
            <wp:effectExtent l="0" t="0" r="0" b="3810"/>
            <wp:docPr id="5873954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A1BB4" w14:textId="051589C5" w:rsidR="00D51348" w:rsidRDefault="00D51348" w:rsidP="00D51348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 xml:space="preserve">Go to View Process Log </w:t>
      </w:r>
      <w:proofErr w:type="spellStart"/>
      <w:r>
        <w:rPr>
          <w:bCs/>
        </w:rPr>
        <w:t>dlg</w:t>
      </w:r>
      <w:proofErr w:type="spellEnd"/>
      <w:r>
        <w:rPr>
          <w:bCs/>
        </w:rPr>
        <w:t xml:space="preserve"> and select </w:t>
      </w:r>
      <w:proofErr w:type="gramStart"/>
      <w:r w:rsidR="00612630">
        <w:rPr>
          <w:bCs/>
        </w:rPr>
        <w:t>Other</w:t>
      </w:r>
      <w:proofErr w:type="gramEnd"/>
      <w:r w:rsidR="00612630">
        <w:rPr>
          <w:bCs/>
        </w:rPr>
        <w:t xml:space="preserve"> radio button</w:t>
      </w:r>
      <w:r w:rsidR="00C6512B">
        <w:rPr>
          <w:bCs/>
          <w:noProof/>
        </w:rPr>
        <w:drawing>
          <wp:inline distT="0" distB="0" distL="0" distR="0" wp14:anchorId="33B1DCF5" wp14:editId="2AF7C1B5">
            <wp:extent cx="5935980" cy="3162300"/>
            <wp:effectExtent l="0" t="0" r="7620" b="0"/>
            <wp:docPr id="117660464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574FA" w14:textId="4483F124" w:rsidR="00D51348" w:rsidRDefault="00D51348" w:rsidP="00D51348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lastRenderedPageBreak/>
        <w:t xml:space="preserve">From </w:t>
      </w:r>
      <w:r w:rsidR="00612630">
        <w:rPr>
          <w:bCs/>
        </w:rPr>
        <w:t>Postman</w:t>
      </w:r>
      <w:r>
        <w:rPr>
          <w:bCs/>
        </w:rPr>
        <w:t xml:space="preserve"> generate Invoices</w:t>
      </w:r>
      <w:r w:rsidR="00C6512B">
        <w:rPr>
          <w:bCs/>
          <w:noProof/>
        </w:rPr>
        <w:drawing>
          <wp:inline distT="0" distB="0" distL="0" distR="0" wp14:anchorId="2B4F6839" wp14:editId="2107D505">
            <wp:extent cx="5943600" cy="3108960"/>
            <wp:effectExtent l="0" t="0" r="0" b="0"/>
            <wp:docPr id="181385554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55138" w14:textId="035E4FA2" w:rsidR="00D51348" w:rsidRPr="00311354" w:rsidRDefault="00D51348" w:rsidP="00D51348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 xml:space="preserve">Go to View Process Log </w:t>
      </w:r>
      <w:proofErr w:type="spellStart"/>
      <w:r>
        <w:rPr>
          <w:bCs/>
        </w:rPr>
        <w:t>dlg</w:t>
      </w:r>
      <w:proofErr w:type="spellEnd"/>
      <w:r>
        <w:rPr>
          <w:bCs/>
        </w:rPr>
        <w:t xml:space="preserve"> and select </w:t>
      </w:r>
      <w:proofErr w:type="gramStart"/>
      <w:r w:rsidR="00612630">
        <w:rPr>
          <w:bCs/>
        </w:rPr>
        <w:t>Other</w:t>
      </w:r>
      <w:proofErr w:type="gramEnd"/>
      <w:r w:rsidR="00612630">
        <w:rPr>
          <w:bCs/>
        </w:rPr>
        <w:t xml:space="preserve"> radio button</w:t>
      </w:r>
      <w:r w:rsidR="00C6512B">
        <w:rPr>
          <w:bCs/>
          <w:noProof/>
        </w:rPr>
        <w:drawing>
          <wp:inline distT="0" distB="0" distL="0" distR="0" wp14:anchorId="5313316B" wp14:editId="5421AD07">
            <wp:extent cx="5943600" cy="3162300"/>
            <wp:effectExtent l="0" t="0" r="0" b="0"/>
            <wp:docPr id="149832856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9A63E" w14:textId="4CAA8297" w:rsidR="00D51348" w:rsidRPr="00311354" w:rsidRDefault="00D51348" w:rsidP="00D51348">
      <w:pPr>
        <w:pStyle w:val="ListParagraph"/>
        <w:rPr>
          <w:bCs/>
        </w:rPr>
      </w:pPr>
    </w:p>
    <w:p w14:paraId="022D192D" w14:textId="77777777" w:rsidR="00D51348" w:rsidRPr="00D51348" w:rsidRDefault="00D51348" w:rsidP="00D51348">
      <w:pPr>
        <w:rPr>
          <w:bCs/>
        </w:rPr>
      </w:pPr>
    </w:p>
    <w:p w14:paraId="1CA011EF" w14:textId="3725C84C" w:rsidR="009E6B9B" w:rsidRPr="00CB5B32" w:rsidRDefault="009E6B9B" w:rsidP="009E6B9B">
      <w:pPr>
        <w:rPr>
          <w:b/>
        </w:rPr>
      </w:pPr>
    </w:p>
    <w:sectPr w:rsidR="009E6B9B" w:rsidRPr="00CB5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DA2B1D"/>
    <w:multiLevelType w:val="hybridMultilevel"/>
    <w:tmpl w:val="2CFC19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44674">
    <w:abstractNumId w:val="6"/>
  </w:num>
  <w:num w:numId="2" w16cid:durableId="589385905">
    <w:abstractNumId w:val="5"/>
  </w:num>
  <w:num w:numId="3" w16cid:durableId="688724624">
    <w:abstractNumId w:val="4"/>
  </w:num>
  <w:num w:numId="4" w16cid:durableId="1426614502">
    <w:abstractNumId w:val="3"/>
  </w:num>
  <w:num w:numId="5" w16cid:durableId="1133137082">
    <w:abstractNumId w:val="8"/>
  </w:num>
  <w:num w:numId="6" w16cid:durableId="2129011207">
    <w:abstractNumId w:val="1"/>
  </w:num>
  <w:num w:numId="7" w16cid:durableId="799878286">
    <w:abstractNumId w:val="0"/>
  </w:num>
  <w:num w:numId="8" w16cid:durableId="85345428">
    <w:abstractNumId w:val="2"/>
  </w:num>
  <w:num w:numId="9" w16cid:durableId="883827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146BED"/>
    <w:rsid w:val="001765D9"/>
    <w:rsid w:val="002213CD"/>
    <w:rsid w:val="002824D7"/>
    <w:rsid w:val="002B2FA7"/>
    <w:rsid w:val="002C2C79"/>
    <w:rsid w:val="00311354"/>
    <w:rsid w:val="003A29A8"/>
    <w:rsid w:val="003C12EF"/>
    <w:rsid w:val="003F570C"/>
    <w:rsid w:val="004C5C3D"/>
    <w:rsid w:val="00552CA9"/>
    <w:rsid w:val="00576949"/>
    <w:rsid w:val="005E4BD3"/>
    <w:rsid w:val="00612630"/>
    <w:rsid w:val="006A4667"/>
    <w:rsid w:val="006B3D2D"/>
    <w:rsid w:val="006D2F60"/>
    <w:rsid w:val="006E72EB"/>
    <w:rsid w:val="00726ED7"/>
    <w:rsid w:val="0074243C"/>
    <w:rsid w:val="00773F90"/>
    <w:rsid w:val="0083436F"/>
    <w:rsid w:val="00937B9B"/>
    <w:rsid w:val="00982C17"/>
    <w:rsid w:val="00993949"/>
    <w:rsid w:val="009E6B9B"/>
    <w:rsid w:val="00A32EC9"/>
    <w:rsid w:val="00A73B94"/>
    <w:rsid w:val="00B0148C"/>
    <w:rsid w:val="00B771B6"/>
    <w:rsid w:val="00BA292C"/>
    <w:rsid w:val="00BC1CCC"/>
    <w:rsid w:val="00C2244E"/>
    <w:rsid w:val="00C36C78"/>
    <w:rsid w:val="00C6512B"/>
    <w:rsid w:val="00C7443B"/>
    <w:rsid w:val="00CB5B32"/>
    <w:rsid w:val="00D20FBB"/>
    <w:rsid w:val="00D464F3"/>
    <w:rsid w:val="00D51348"/>
    <w:rsid w:val="00D81039"/>
    <w:rsid w:val="00DB7EF2"/>
    <w:rsid w:val="00E26385"/>
    <w:rsid w:val="00E271B9"/>
    <w:rsid w:val="00E34600"/>
    <w:rsid w:val="00E97B6F"/>
    <w:rsid w:val="00F34A86"/>
    <w:rsid w:val="00F4185B"/>
    <w:rsid w:val="00F6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ui-provider">
    <w:name w:val="ui-provider"/>
    <w:basedOn w:val="DefaultParagraphFont"/>
    <w:rsid w:val="006D2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1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Robert Albulescu</cp:lastModifiedBy>
  <cp:revision>17</cp:revision>
  <dcterms:created xsi:type="dcterms:W3CDTF">2020-12-02T12:52:00Z</dcterms:created>
  <dcterms:modified xsi:type="dcterms:W3CDTF">2024-09-26T07:41:00Z</dcterms:modified>
</cp:coreProperties>
</file>